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67" w:rsidRDefault="00343267" w:rsidP="00E53D03">
      <w:pPr>
        <w:spacing w:line="360" w:lineRule="auto"/>
        <w:jc w:val="center"/>
        <w:rPr>
          <w:rFonts w:ascii="Arial" w:hAnsi="Arial" w:cs="Arial"/>
          <w:b/>
          <w:noProof/>
          <w:sz w:val="20"/>
          <w:szCs w:val="20"/>
        </w:rPr>
      </w:pPr>
      <w:bookmarkStart w:id="0" w:name="_GoBack"/>
      <w:bookmarkEnd w:id="0"/>
    </w:p>
    <w:p w:rsidR="001C2518" w:rsidRDefault="00343267" w:rsidP="00E53D03">
      <w:pPr>
        <w:spacing w:line="360" w:lineRule="auto"/>
        <w:jc w:val="center"/>
        <w:rPr>
          <w:rFonts w:ascii="Arial" w:hAnsi="Arial" w:cs="Arial"/>
          <w:b/>
          <w:noProof/>
          <w:sz w:val="20"/>
          <w:szCs w:val="20"/>
        </w:rPr>
      </w:pPr>
      <w:r>
        <w:rPr>
          <w:rFonts w:ascii="Arial" w:hAnsi="Arial" w:cs="Arial"/>
          <w:b/>
          <w:noProof/>
          <w:sz w:val="20"/>
          <w:szCs w:val="20"/>
        </w:rPr>
        <w:drawing>
          <wp:inline distT="0" distB="0" distL="0" distR="0">
            <wp:extent cx="2057400" cy="483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JPG"/>
                    <pic:cNvPicPr/>
                  </pic:nvPicPr>
                  <pic:blipFill>
                    <a:blip r:embed="rId6">
                      <a:extLst>
                        <a:ext uri="{28A0092B-C50C-407E-A947-70E740481C1C}">
                          <a14:useLocalDpi xmlns:a14="http://schemas.microsoft.com/office/drawing/2010/main" val="0"/>
                        </a:ext>
                      </a:extLst>
                    </a:blip>
                    <a:stretch>
                      <a:fillRect/>
                    </a:stretch>
                  </pic:blipFill>
                  <pic:spPr>
                    <a:xfrm>
                      <a:off x="0" y="0"/>
                      <a:ext cx="2084695" cy="490288"/>
                    </a:xfrm>
                    <a:prstGeom prst="rect">
                      <a:avLst/>
                    </a:prstGeom>
                  </pic:spPr>
                </pic:pic>
              </a:graphicData>
            </a:graphic>
          </wp:inline>
        </w:drawing>
      </w:r>
      <w:r w:rsidR="00582648">
        <w:rPr>
          <w:rFonts w:ascii="Arial" w:hAnsi="Arial" w:cs="Arial"/>
          <w:b/>
          <w:noProof/>
          <w:sz w:val="20"/>
          <w:szCs w:val="20"/>
        </w:rPr>
        <w:drawing>
          <wp:inline distT="0" distB="0" distL="0" distR="0">
            <wp:extent cx="1609725" cy="630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ety-Logo-Long.jpg"/>
                    <pic:cNvPicPr/>
                  </pic:nvPicPr>
                  <pic:blipFill>
                    <a:blip r:embed="rId7">
                      <a:extLst>
                        <a:ext uri="{28A0092B-C50C-407E-A947-70E740481C1C}">
                          <a14:useLocalDpi xmlns:a14="http://schemas.microsoft.com/office/drawing/2010/main" val="0"/>
                        </a:ext>
                      </a:extLst>
                    </a:blip>
                    <a:stretch>
                      <a:fillRect/>
                    </a:stretch>
                  </pic:blipFill>
                  <pic:spPr>
                    <a:xfrm>
                      <a:off x="0" y="0"/>
                      <a:ext cx="1618309" cy="633463"/>
                    </a:xfrm>
                    <a:prstGeom prst="rect">
                      <a:avLst/>
                    </a:prstGeom>
                  </pic:spPr>
                </pic:pic>
              </a:graphicData>
            </a:graphic>
          </wp:inline>
        </w:drawing>
      </w:r>
    </w:p>
    <w:p w:rsidR="001C2518" w:rsidRDefault="001C2518" w:rsidP="001C2518">
      <w:pPr>
        <w:spacing w:line="360" w:lineRule="auto"/>
        <w:rPr>
          <w:rFonts w:ascii="Arial" w:hAnsi="Arial" w:cs="Arial"/>
          <w:b/>
          <w:noProof/>
          <w:sz w:val="20"/>
          <w:szCs w:val="20"/>
        </w:rPr>
      </w:pPr>
    </w:p>
    <w:p w:rsidR="001C2518" w:rsidRDefault="001C2518" w:rsidP="00EE0A4F">
      <w:pPr>
        <w:rPr>
          <w:rFonts w:ascii="Arial" w:hAnsi="Arial" w:cs="Arial"/>
          <w:b/>
          <w:noProof/>
          <w:sz w:val="20"/>
          <w:szCs w:val="20"/>
        </w:rPr>
      </w:pPr>
      <w:r>
        <w:rPr>
          <w:rFonts w:ascii="Arial" w:hAnsi="Arial" w:cs="Arial"/>
          <w:b/>
          <w:noProof/>
          <w:sz w:val="20"/>
          <w:szCs w:val="20"/>
        </w:rPr>
        <w:t>MEDIA ALERT</w:t>
      </w:r>
      <w:r w:rsidR="00343267">
        <w:rPr>
          <w:rFonts w:ascii="Arial" w:hAnsi="Arial" w:cs="Arial"/>
          <w:b/>
          <w:noProof/>
          <w:sz w:val="20"/>
          <w:szCs w:val="20"/>
        </w:rPr>
        <w:t xml:space="preserve"> (</w:t>
      </w:r>
      <w:r w:rsidR="005A085C">
        <w:rPr>
          <w:rFonts w:ascii="Arial" w:hAnsi="Arial" w:cs="Arial"/>
          <w:b/>
          <w:noProof/>
          <w:sz w:val="20"/>
          <w:szCs w:val="20"/>
        </w:rPr>
        <w:t>5/17/16</w:t>
      </w:r>
      <w:r w:rsidR="00A02B69">
        <w:rPr>
          <w:rFonts w:ascii="Arial" w:hAnsi="Arial" w:cs="Arial"/>
          <w:b/>
          <w:noProof/>
          <w:sz w:val="20"/>
          <w:szCs w:val="20"/>
        </w:rPr>
        <w:t>)</w:t>
      </w:r>
      <w:r>
        <w:rPr>
          <w:rFonts w:ascii="Arial" w:hAnsi="Arial" w:cs="Arial"/>
          <w:b/>
          <w:noProof/>
          <w:sz w:val="20"/>
          <w:szCs w:val="20"/>
        </w:rPr>
        <w:t xml:space="preserve">: </w:t>
      </w:r>
    </w:p>
    <w:p w:rsidR="00E53D03" w:rsidRDefault="00E53D03" w:rsidP="00EE0A4F">
      <w:pPr>
        <w:rPr>
          <w:rFonts w:ascii="Arial" w:hAnsi="Arial" w:cs="Arial"/>
          <w:b/>
          <w:noProof/>
          <w:sz w:val="20"/>
          <w:szCs w:val="20"/>
        </w:rPr>
      </w:pPr>
    </w:p>
    <w:p w:rsidR="00B57572" w:rsidRDefault="00343267" w:rsidP="00F121D1">
      <w:pPr>
        <w:spacing w:line="360" w:lineRule="auto"/>
        <w:jc w:val="center"/>
        <w:rPr>
          <w:rFonts w:ascii="Arial" w:hAnsi="Arial" w:cs="Arial"/>
          <w:b/>
          <w:noProof/>
          <w:sz w:val="22"/>
          <w:szCs w:val="22"/>
        </w:rPr>
      </w:pPr>
      <w:r>
        <w:rPr>
          <w:rFonts w:ascii="Arial" w:hAnsi="Arial" w:cs="Arial"/>
          <w:b/>
          <w:noProof/>
          <w:sz w:val="22"/>
          <w:szCs w:val="22"/>
        </w:rPr>
        <w:t>Studio Movie Grill</w:t>
      </w:r>
      <w:r w:rsidR="00464AA4">
        <w:rPr>
          <w:rFonts w:ascii="Arial" w:hAnsi="Arial" w:cs="Arial"/>
          <w:b/>
          <w:noProof/>
          <w:sz w:val="22"/>
          <w:szCs w:val="22"/>
        </w:rPr>
        <w:t xml:space="preserve"> </w:t>
      </w:r>
      <w:r w:rsidR="00C44DE9">
        <w:rPr>
          <w:rFonts w:ascii="Arial" w:hAnsi="Arial" w:cs="Arial"/>
          <w:b/>
          <w:noProof/>
          <w:sz w:val="22"/>
          <w:szCs w:val="22"/>
        </w:rPr>
        <w:t xml:space="preserve">Pearland </w:t>
      </w:r>
      <w:r w:rsidR="00105F4C">
        <w:rPr>
          <w:rFonts w:ascii="Arial" w:hAnsi="Arial" w:cs="Arial"/>
          <w:b/>
          <w:noProof/>
          <w:sz w:val="22"/>
          <w:szCs w:val="22"/>
        </w:rPr>
        <w:t xml:space="preserve">and </w:t>
      </w:r>
      <w:r w:rsidR="00893268">
        <w:rPr>
          <w:rFonts w:ascii="Arial" w:hAnsi="Arial" w:cs="Arial"/>
          <w:b/>
          <w:noProof/>
          <w:sz w:val="22"/>
          <w:szCs w:val="22"/>
        </w:rPr>
        <w:t>Variety</w:t>
      </w:r>
      <w:r w:rsidR="00105F4C">
        <w:rPr>
          <w:rFonts w:ascii="Arial" w:hAnsi="Arial" w:cs="Arial"/>
          <w:b/>
          <w:noProof/>
          <w:sz w:val="16"/>
          <w:szCs w:val="16"/>
        </w:rPr>
        <w:t xml:space="preserve">, </w:t>
      </w:r>
      <w:r w:rsidR="00105F4C" w:rsidRPr="007B15E1">
        <w:rPr>
          <w:rFonts w:ascii="Arial" w:hAnsi="Arial" w:cs="Arial"/>
          <w:b/>
          <w:noProof/>
          <w:sz w:val="22"/>
          <w:szCs w:val="22"/>
        </w:rPr>
        <w:t xml:space="preserve">The Children’s Charity of Texas </w:t>
      </w:r>
      <w:r w:rsidR="00C44DE9">
        <w:rPr>
          <w:rFonts w:ascii="Arial" w:hAnsi="Arial" w:cs="Arial"/>
          <w:b/>
          <w:noProof/>
          <w:sz w:val="22"/>
          <w:szCs w:val="22"/>
        </w:rPr>
        <w:t xml:space="preserve">                              </w:t>
      </w:r>
      <w:r w:rsidR="00105F4C" w:rsidRPr="007B15E1">
        <w:rPr>
          <w:rFonts w:ascii="Arial" w:hAnsi="Arial" w:cs="Arial"/>
          <w:b/>
          <w:noProof/>
          <w:sz w:val="22"/>
          <w:szCs w:val="22"/>
        </w:rPr>
        <w:t xml:space="preserve">Present Adaptive Tricycle to Child with Special Needs. </w:t>
      </w:r>
      <w:r w:rsidR="00B57572">
        <w:rPr>
          <w:rFonts w:ascii="Arial" w:hAnsi="Arial" w:cs="Arial"/>
          <w:b/>
          <w:noProof/>
          <w:sz w:val="22"/>
          <w:szCs w:val="22"/>
        </w:rPr>
        <w:t xml:space="preserve"> </w:t>
      </w:r>
    </w:p>
    <w:p w:rsidR="005A085C" w:rsidRDefault="00105F4C" w:rsidP="00A71914">
      <w:pPr>
        <w:spacing w:line="360" w:lineRule="auto"/>
        <w:jc w:val="center"/>
        <w:rPr>
          <w:rFonts w:ascii="Arial" w:hAnsi="Arial" w:cs="Arial"/>
          <w:sz w:val="20"/>
          <w:szCs w:val="20"/>
        </w:rPr>
      </w:pPr>
      <w:r w:rsidRPr="007B15E1">
        <w:rPr>
          <w:rFonts w:ascii="Arial" w:hAnsi="Arial" w:cs="Arial"/>
          <w:sz w:val="20"/>
          <w:szCs w:val="20"/>
        </w:rPr>
        <w:t xml:space="preserve">Adaptive tricycle give-away followed by a sensory friendly movie screening of </w:t>
      </w:r>
    </w:p>
    <w:p w:rsidR="00F121D1" w:rsidRPr="007B15E1" w:rsidRDefault="005A085C" w:rsidP="00A71914">
      <w:pPr>
        <w:spacing w:line="360" w:lineRule="auto"/>
        <w:jc w:val="center"/>
        <w:rPr>
          <w:rFonts w:ascii="Arial" w:hAnsi="Arial" w:cs="Arial"/>
          <w:sz w:val="20"/>
          <w:szCs w:val="20"/>
        </w:rPr>
      </w:pPr>
      <w:r>
        <w:rPr>
          <w:rFonts w:ascii="Arial" w:hAnsi="Arial" w:cs="Arial"/>
          <w:sz w:val="20"/>
          <w:szCs w:val="20"/>
        </w:rPr>
        <w:t>The Angry Birds Movie</w:t>
      </w:r>
    </w:p>
    <w:p w:rsidR="001C2518" w:rsidRDefault="001C2518" w:rsidP="00F121D1">
      <w:pPr>
        <w:jc w:val="center"/>
        <w:rPr>
          <w:rFonts w:ascii="Arial" w:hAnsi="Arial" w:cs="Arial"/>
          <w:sz w:val="20"/>
          <w:szCs w:val="20"/>
        </w:rPr>
      </w:pPr>
    </w:p>
    <w:p w:rsidR="00252240" w:rsidRDefault="001C2518" w:rsidP="00252240">
      <w:pPr>
        <w:ind w:left="720" w:hanging="720"/>
        <w:rPr>
          <w:rFonts w:ascii="Arial" w:hAnsi="Arial" w:cs="Arial"/>
          <w:sz w:val="20"/>
          <w:szCs w:val="20"/>
        </w:rPr>
      </w:pPr>
      <w:r w:rsidRPr="009E76B9">
        <w:rPr>
          <w:rFonts w:ascii="Arial" w:hAnsi="Arial" w:cs="Arial"/>
          <w:b/>
          <w:sz w:val="20"/>
          <w:szCs w:val="20"/>
        </w:rPr>
        <w:t>What:</w:t>
      </w:r>
      <w:r w:rsidR="00E53D03" w:rsidRPr="009E76B9">
        <w:rPr>
          <w:rFonts w:ascii="Arial" w:hAnsi="Arial" w:cs="Arial"/>
          <w:sz w:val="20"/>
          <w:szCs w:val="20"/>
        </w:rPr>
        <w:tab/>
      </w:r>
      <w:r w:rsidR="00105F4C">
        <w:rPr>
          <w:rFonts w:ascii="Arial" w:hAnsi="Arial" w:cs="Arial"/>
          <w:sz w:val="20"/>
          <w:szCs w:val="20"/>
        </w:rPr>
        <w:t xml:space="preserve">Studio Movie Grill </w:t>
      </w:r>
      <w:r w:rsidR="00C44DE9">
        <w:rPr>
          <w:rFonts w:ascii="Arial" w:hAnsi="Arial" w:cs="Arial"/>
          <w:sz w:val="20"/>
          <w:szCs w:val="20"/>
        </w:rPr>
        <w:t xml:space="preserve">Pearland </w:t>
      </w:r>
      <w:r w:rsidR="00105F4C">
        <w:rPr>
          <w:rFonts w:ascii="Arial" w:hAnsi="Arial" w:cs="Arial"/>
          <w:sz w:val="20"/>
          <w:szCs w:val="20"/>
        </w:rPr>
        <w:t>and Variety, The Children’</w:t>
      </w:r>
      <w:r w:rsidR="00582648">
        <w:rPr>
          <w:rFonts w:ascii="Arial" w:hAnsi="Arial" w:cs="Arial"/>
          <w:sz w:val="20"/>
          <w:szCs w:val="20"/>
        </w:rPr>
        <w:t>s Charity of Texas present adaptive t</w:t>
      </w:r>
      <w:r w:rsidR="00105F4C">
        <w:rPr>
          <w:rFonts w:ascii="Arial" w:hAnsi="Arial" w:cs="Arial"/>
          <w:sz w:val="20"/>
          <w:szCs w:val="20"/>
        </w:rPr>
        <w:t xml:space="preserve">ricycle to child with special needs, followed by a free sensory friendly screening of </w:t>
      </w:r>
      <w:r w:rsidR="005A085C">
        <w:rPr>
          <w:rFonts w:ascii="Arial" w:hAnsi="Arial" w:cs="Arial"/>
          <w:sz w:val="20"/>
          <w:szCs w:val="20"/>
        </w:rPr>
        <w:t>The Angry Birds Movie.</w:t>
      </w:r>
    </w:p>
    <w:p w:rsidR="00252240" w:rsidRPr="00252240" w:rsidRDefault="00252240" w:rsidP="008E0D59">
      <w:pPr>
        <w:rPr>
          <w:rFonts w:ascii="Arial" w:hAnsi="Arial" w:cs="Arial"/>
          <w:sz w:val="20"/>
          <w:szCs w:val="20"/>
        </w:rPr>
      </w:pPr>
    </w:p>
    <w:p w:rsidR="00BB4E3C" w:rsidRDefault="001C2518" w:rsidP="00BB4E3C">
      <w:pPr>
        <w:tabs>
          <w:tab w:val="left" w:pos="1440"/>
        </w:tabs>
        <w:jc w:val="both"/>
        <w:rPr>
          <w:rFonts w:ascii="Arial" w:hAnsi="Arial" w:cs="Arial"/>
          <w:sz w:val="20"/>
          <w:szCs w:val="20"/>
        </w:rPr>
      </w:pPr>
      <w:r w:rsidRPr="00252240">
        <w:rPr>
          <w:rFonts w:ascii="Arial" w:hAnsi="Arial" w:cs="Arial"/>
          <w:b/>
          <w:sz w:val="20"/>
          <w:szCs w:val="20"/>
        </w:rPr>
        <w:t>When:</w:t>
      </w:r>
      <w:r w:rsidR="00252240">
        <w:rPr>
          <w:rFonts w:ascii="Arial" w:hAnsi="Arial" w:cs="Arial"/>
          <w:sz w:val="20"/>
          <w:szCs w:val="20"/>
        </w:rPr>
        <w:t xml:space="preserve">   </w:t>
      </w:r>
      <w:r w:rsidR="00105F4C">
        <w:rPr>
          <w:rFonts w:ascii="Arial" w:hAnsi="Arial" w:cs="Arial"/>
          <w:sz w:val="20"/>
          <w:szCs w:val="20"/>
        </w:rPr>
        <w:t xml:space="preserve">Saturday, </w:t>
      </w:r>
      <w:r w:rsidR="005A085C">
        <w:rPr>
          <w:rFonts w:ascii="Arial" w:hAnsi="Arial" w:cs="Arial"/>
          <w:sz w:val="20"/>
          <w:szCs w:val="20"/>
        </w:rPr>
        <w:t>May 28th</w:t>
      </w:r>
      <w:r w:rsidR="00105F4C">
        <w:rPr>
          <w:rFonts w:ascii="Arial" w:hAnsi="Arial" w:cs="Arial"/>
          <w:sz w:val="20"/>
          <w:szCs w:val="20"/>
          <w:vertAlign w:val="superscript"/>
        </w:rPr>
        <w:t xml:space="preserve"> </w:t>
      </w:r>
      <w:r w:rsidR="00105F4C">
        <w:rPr>
          <w:rFonts w:ascii="Arial" w:hAnsi="Arial" w:cs="Arial"/>
          <w:sz w:val="20"/>
          <w:szCs w:val="20"/>
        </w:rPr>
        <w:t>at 10am</w:t>
      </w:r>
    </w:p>
    <w:p w:rsidR="00252240" w:rsidRDefault="00F121D1" w:rsidP="00F121D1">
      <w:pPr>
        <w:tabs>
          <w:tab w:val="left" w:pos="1440"/>
        </w:tabs>
        <w:jc w:val="both"/>
        <w:rPr>
          <w:rFonts w:ascii="Arial" w:hAnsi="Arial" w:cs="Arial"/>
          <w:sz w:val="20"/>
          <w:szCs w:val="20"/>
        </w:rPr>
      </w:pPr>
      <w:r>
        <w:rPr>
          <w:rFonts w:ascii="Arial" w:hAnsi="Arial" w:cs="Arial"/>
          <w:sz w:val="20"/>
          <w:szCs w:val="20"/>
        </w:rPr>
        <w:t xml:space="preserve">      </w:t>
      </w:r>
      <w:r w:rsidR="00FF267D">
        <w:rPr>
          <w:rFonts w:ascii="Arial" w:hAnsi="Arial" w:cs="Arial"/>
          <w:sz w:val="20"/>
          <w:szCs w:val="20"/>
        </w:rPr>
        <w:tab/>
      </w:r>
    </w:p>
    <w:p w:rsidR="00A71914" w:rsidRDefault="001C2518">
      <w:pPr>
        <w:rPr>
          <w:rFonts w:ascii="Arial" w:hAnsi="Arial" w:cs="Arial"/>
          <w:sz w:val="20"/>
          <w:szCs w:val="20"/>
        </w:rPr>
      </w:pPr>
      <w:r w:rsidRPr="009E76B9">
        <w:rPr>
          <w:rFonts w:ascii="Arial" w:hAnsi="Arial" w:cs="Arial"/>
          <w:b/>
          <w:sz w:val="20"/>
          <w:szCs w:val="20"/>
        </w:rPr>
        <w:t>Where:</w:t>
      </w:r>
      <w:r w:rsidR="00846B66" w:rsidRPr="009E76B9">
        <w:rPr>
          <w:rFonts w:ascii="Arial" w:hAnsi="Arial" w:cs="Arial"/>
          <w:sz w:val="20"/>
          <w:szCs w:val="20"/>
        </w:rPr>
        <w:tab/>
      </w:r>
      <w:r w:rsidR="00105F4C" w:rsidRPr="007B15E1">
        <w:t xml:space="preserve"> </w:t>
      </w:r>
      <w:r w:rsidR="00105F4C" w:rsidRPr="007B15E1">
        <w:rPr>
          <w:rFonts w:ascii="Arial" w:hAnsi="Arial" w:cs="Arial"/>
          <w:sz w:val="20"/>
          <w:szCs w:val="20"/>
        </w:rPr>
        <w:t xml:space="preserve">Studio Movie Grill – </w:t>
      </w:r>
      <w:r w:rsidR="005A085C">
        <w:rPr>
          <w:rFonts w:ascii="Arial" w:hAnsi="Arial" w:cs="Arial"/>
          <w:sz w:val="20"/>
          <w:szCs w:val="20"/>
        </w:rPr>
        <w:t>Pearland</w:t>
      </w:r>
      <w:r w:rsidR="00105F4C" w:rsidRPr="007B15E1">
        <w:rPr>
          <w:rFonts w:ascii="Arial" w:hAnsi="Arial" w:cs="Arial"/>
          <w:sz w:val="20"/>
          <w:szCs w:val="20"/>
        </w:rPr>
        <w:t xml:space="preserve">: </w:t>
      </w:r>
      <w:r w:rsidR="005A085C" w:rsidRPr="005A085C">
        <w:rPr>
          <w:rFonts w:ascii="Arial" w:hAnsi="Arial" w:cs="Arial"/>
          <w:sz w:val="20"/>
          <w:szCs w:val="20"/>
        </w:rPr>
        <w:t>8440 Sam Houston Pkwy E, Houston, TX 77075</w:t>
      </w:r>
      <w:r w:rsidR="00A71914">
        <w:rPr>
          <w:rFonts w:ascii="Arial" w:hAnsi="Arial" w:cs="Arial"/>
          <w:sz w:val="20"/>
          <w:szCs w:val="20"/>
        </w:rPr>
        <w:tab/>
        <w:t xml:space="preserve"> </w:t>
      </w:r>
    </w:p>
    <w:p w:rsidR="00FF267D" w:rsidRDefault="00FF267D" w:rsidP="00EE0A4F">
      <w:pPr>
        <w:rPr>
          <w:rFonts w:ascii="Arial" w:hAnsi="Arial" w:cs="Arial"/>
          <w:sz w:val="20"/>
          <w:szCs w:val="20"/>
        </w:rPr>
      </w:pPr>
    </w:p>
    <w:p w:rsidR="00D63CB9" w:rsidRPr="00D63CB9" w:rsidRDefault="00FF267D" w:rsidP="007B15E1">
      <w:pPr>
        <w:rPr>
          <w:rFonts w:ascii="Arial" w:hAnsi="Arial" w:cs="Arial"/>
          <w:sz w:val="20"/>
          <w:szCs w:val="20"/>
        </w:rPr>
      </w:pPr>
      <w:r>
        <w:rPr>
          <w:rFonts w:ascii="Arial" w:hAnsi="Arial" w:cs="Arial"/>
          <w:b/>
          <w:sz w:val="20"/>
          <w:szCs w:val="20"/>
        </w:rPr>
        <w:t xml:space="preserve">Why:   </w:t>
      </w:r>
      <w:r w:rsidR="004C5311">
        <w:rPr>
          <w:rFonts w:ascii="Arial" w:hAnsi="Arial" w:cs="Arial"/>
          <w:b/>
          <w:sz w:val="20"/>
          <w:szCs w:val="20"/>
        </w:rPr>
        <w:t xml:space="preserve"> </w:t>
      </w:r>
      <w:r w:rsidR="00DF5B10">
        <w:rPr>
          <w:rFonts w:ascii="Arial" w:hAnsi="Arial" w:cs="Arial"/>
          <w:sz w:val="20"/>
          <w:szCs w:val="20"/>
        </w:rPr>
        <w:t xml:space="preserve">Studio Movie Grill </w:t>
      </w:r>
      <w:r w:rsidR="00C44DE9">
        <w:rPr>
          <w:rFonts w:ascii="Arial" w:hAnsi="Arial" w:cs="Arial"/>
          <w:sz w:val="20"/>
          <w:szCs w:val="20"/>
        </w:rPr>
        <w:t xml:space="preserve">Pearland </w:t>
      </w:r>
      <w:r w:rsidR="00DF5B10">
        <w:rPr>
          <w:rFonts w:ascii="Arial" w:hAnsi="Arial" w:cs="Arial"/>
          <w:sz w:val="20"/>
          <w:szCs w:val="20"/>
        </w:rPr>
        <w:t>and Variet</w:t>
      </w:r>
      <w:r w:rsidR="00582648">
        <w:rPr>
          <w:rFonts w:ascii="Arial" w:hAnsi="Arial" w:cs="Arial"/>
          <w:sz w:val="20"/>
          <w:szCs w:val="20"/>
        </w:rPr>
        <w:t xml:space="preserve">y, </w:t>
      </w:r>
      <w:r w:rsidR="00DF5B10">
        <w:rPr>
          <w:rFonts w:ascii="Arial" w:hAnsi="Arial" w:cs="Arial"/>
          <w:sz w:val="20"/>
          <w:szCs w:val="20"/>
        </w:rPr>
        <w:t xml:space="preserve">The Children’s Charity of Texas will </w:t>
      </w:r>
      <w:r w:rsidR="00DF5B10" w:rsidRPr="007B15E1">
        <w:rPr>
          <w:rFonts w:ascii="Arial" w:hAnsi="Arial" w:cs="Arial"/>
          <w:sz w:val="20"/>
          <w:szCs w:val="20"/>
        </w:rPr>
        <w:t xml:space="preserve">host an adaptive bike giveaway for a local family from funds raised from the SMG Chefs for Children program. Immediately following the giveaway will be a free sensory friendly screening of </w:t>
      </w:r>
      <w:r w:rsidR="005A085C">
        <w:rPr>
          <w:rFonts w:ascii="Arial" w:hAnsi="Arial" w:cs="Arial"/>
          <w:sz w:val="20"/>
          <w:szCs w:val="20"/>
        </w:rPr>
        <w:t>The Angry Birds Movie.</w:t>
      </w:r>
    </w:p>
    <w:p w:rsidR="001C2518" w:rsidRPr="009E76B9" w:rsidRDefault="00573A19" w:rsidP="00EE0A4F">
      <w:pPr>
        <w:rPr>
          <w:rFonts w:ascii="Arial" w:hAnsi="Arial" w:cs="Arial"/>
          <w:sz w:val="20"/>
          <w:szCs w:val="20"/>
        </w:rPr>
      </w:pPr>
      <w:r>
        <w:rPr>
          <w:rFonts w:ascii="Arial" w:hAnsi="Arial" w:cs="Arial"/>
          <w:sz w:val="20"/>
          <w:szCs w:val="20"/>
        </w:rPr>
        <w:tab/>
        <w:t xml:space="preserve"> </w:t>
      </w:r>
      <w:r w:rsidR="00F121D1">
        <w:rPr>
          <w:rFonts w:ascii="Arial" w:hAnsi="Arial" w:cs="Arial"/>
          <w:sz w:val="20"/>
          <w:szCs w:val="20"/>
        </w:rPr>
        <w:tab/>
      </w:r>
    </w:p>
    <w:p w:rsidR="00573A19" w:rsidRPr="007A7542" w:rsidRDefault="00573A19" w:rsidP="00B57572">
      <w:pPr>
        <w:pStyle w:val="NormalWeb"/>
        <w:spacing w:beforeLines="0" w:afterLines="0"/>
        <w:rPr>
          <w:rFonts w:ascii="Arial" w:hAnsi="Arial"/>
          <w:b/>
        </w:rPr>
      </w:pPr>
      <w:r>
        <w:rPr>
          <w:rFonts w:ascii="Arial" w:hAnsi="Arial"/>
          <w:b/>
          <w:bCs/>
        </w:rPr>
        <w:t>About Studio Movie Grill</w:t>
      </w:r>
    </w:p>
    <w:p w:rsidR="00573A19" w:rsidRDefault="00573A19" w:rsidP="00B57572">
      <w:pPr>
        <w:pStyle w:val="NormalWeb"/>
        <w:spacing w:beforeLines="0" w:afterLines="0"/>
        <w:rPr>
          <w:rFonts w:ascii="Arial" w:hAnsi="Arial"/>
        </w:rPr>
      </w:pPr>
      <w:r w:rsidRPr="007B15E1">
        <w:rPr>
          <w:rFonts w:ascii="Arial" w:eastAsia="Times New Roman" w:hAnsi="Arial" w:cs="Arial"/>
        </w:rPr>
        <w:t>Studio Movie Grill modernized the traditional movie-going experience by combining first-run movies with full-service,</w:t>
      </w:r>
      <w:r w:rsidR="006E0F59" w:rsidRPr="007B15E1">
        <w:rPr>
          <w:rFonts w:ascii="Arial" w:eastAsia="Times New Roman" w:hAnsi="Arial" w:cs="Arial"/>
        </w:rPr>
        <w:t xml:space="preserve"> in-theater dining. SMG is </w:t>
      </w:r>
      <w:r w:rsidRPr="007B15E1">
        <w:rPr>
          <w:rFonts w:ascii="Arial" w:eastAsia="Times New Roman" w:hAnsi="Arial" w:cs="Arial"/>
        </w:rPr>
        <w:t>characterized in the market today by its continued ability to innovate movie and menu offerings</w:t>
      </w:r>
      <w:r w:rsidR="006E0F59" w:rsidRPr="007B15E1">
        <w:rPr>
          <w:rFonts w:ascii="Arial" w:eastAsia="Times New Roman" w:hAnsi="Arial" w:cs="Arial"/>
        </w:rPr>
        <w:t>, as well as its dedication to the communities it serves</w:t>
      </w:r>
      <w:r w:rsidRPr="007B15E1">
        <w:rPr>
          <w:rFonts w:ascii="Arial" w:eastAsia="Times New Roman" w:hAnsi="Arial" w:cs="Arial"/>
        </w:rPr>
        <w:t xml:space="preserve">. Considered the industry leader in its rapidly growing segment, SMG </w:t>
      </w:r>
      <w:r w:rsidR="006E0F59" w:rsidRPr="007B15E1">
        <w:rPr>
          <w:rFonts w:ascii="Arial" w:eastAsia="Times New Roman" w:hAnsi="Arial" w:cs="Arial"/>
        </w:rPr>
        <w:t>currently has 2</w:t>
      </w:r>
      <w:r w:rsidR="00C44DE9">
        <w:rPr>
          <w:rFonts w:ascii="Arial" w:eastAsia="Times New Roman" w:hAnsi="Arial" w:cs="Arial"/>
        </w:rPr>
        <w:t>4</w:t>
      </w:r>
      <w:r w:rsidRPr="007B15E1">
        <w:rPr>
          <w:rFonts w:ascii="Arial" w:eastAsia="Times New Roman" w:hAnsi="Arial" w:cs="Arial"/>
        </w:rPr>
        <w:t xml:space="preserve"> locations in 10 states with more expansion on the way. For additional information, please visit</w:t>
      </w:r>
      <w:r w:rsidRPr="004830A1">
        <w:rPr>
          <w:rFonts w:ascii="Arial" w:hAnsi="Arial"/>
        </w:rPr>
        <w:t xml:space="preserve"> </w:t>
      </w:r>
      <w:r w:rsidRPr="004830A1">
        <w:rPr>
          <w:rFonts w:ascii="Arial" w:hAnsi="Arial"/>
          <w:color w:val="0000FF"/>
        </w:rPr>
        <w:t>www.studiomoviegrill.com</w:t>
      </w:r>
      <w:r w:rsidRPr="004830A1">
        <w:rPr>
          <w:rFonts w:ascii="Arial" w:hAnsi="Arial"/>
        </w:rPr>
        <w:t xml:space="preserve">. </w:t>
      </w:r>
    </w:p>
    <w:p w:rsidR="0017235B" w:rsidRDefault="0017235B" w:rsidP="00B57572">
      <w:pPr>
        <w:pStyle w:val="NormalWeb"/>
        <w:spacing w:beforeLines="0" w:afterLines="0"/>
        <w:rPr>
          <w:rFonts w:ascii="Arial" w:hAnsi="Arial"/>
        </w:rPr>
      </w:pPr>
    </w:p>
    <w:p w:rsidR="00582648" w:rsidRDefault="0017235B" w:rsidP="0017235B">
      <w:pPr>
        <w:pStyle w:val="NormalWeb"/>
        <w:spacing w:beforeLines="0" w:afterLines="0"/>
        <w:rPr>
          <w:rFonts w:ascii="Arial" w:hAnsi="Arial"/>
          <w:b/>
          <w:bCs/>
        </w:rPr>
      </w:pPr>
      <w:r>
        <w:rPr>
          <w:rFonts w:ascii="Arial" w:hAnsi="Arial"/>
          <w:b/>
          <w:bCs/>
        </w:rPr>
        <w:t xml:space="preserve">About Studio Movie Grill </w:t>
      </w:r>
      <w:r w:rsidR="00582648">
        <w:rPr>
          <w:rFonts w:ascii="Arial" w:hAnsi="Arial"/>
          <w:b/>
          <w:bCs/>
        </w:rPr>
        <w:t>Chefs for Children Program</w:t>
      </w:r>
    </w:p>
    <w:p w:rsidR="0017235B" w:rsidRPr="007A7542" w:rsidRDefault="004C5F37" w:rsidP="0017235B">
      <w:pPr>
        <w:pStyle w:val="NormalWeb"/>
        <w:spacing w:beforeLines="0" w:afterLines="0"/>
        <w:rPr>
          <w:rFonts w:ascii="Arial" w:hAnsi="Arial"/>
          <w:b/>
        </w:rPr>
      </w:pPr>
      <w:r>
        <w:rPr>
          <w:rFonts w:ascii="Arial" w:hAnsi="Arial" w:cs="Arial"/>
        </w:rPr>
        <w:t>At SMG</w:t>
      </w:r>
      <w:r w:rsidR="00C44DE9">
        <w:rPr>
          <w:rFonts w:ascii="Arial" w:hAnsi="Arial" w:cs="Arial"/>
        </w:rPr>
        <w:t xml:space="preserve"> Pearland</w:t>
      </w:r>
      <w:r>
        <w:rPr>
          <w:rFonts w:ascii="Arial" w:hAnsi="Arial" w:cs="Arial"/>
        </w:rPr>
        <w:t>, 5% of the proceeds from any</w:t>
      </w:r>
      <w:r w:rsidR="00E967CC">
        <w:rPr>
          <w:rFonts w:ascii="Arial" w:hAnsi="Arial" w:cs="Arial"/>
        </w:rPr>
        <w:t xml:space="preserve"> menu</w:t>
      </w:r>
      <w:r>
        <w:rPr>
          <w:rFonts w:ascii="Arial" w:hAnsi="Arial" w:cs="Arial"/>
        </w:rPr>
        <w:t xml:space="preserve"> item sold marked with the </w:t>
      </w:r>
      <w:r w:rsidRPr="00CD7BFD">
        <w:rPr>
          <w:rFonts w:ascii="Arial" w:hAnsi="Arial" w:cs="Arial"/>
          <w:b/>
        </w:rPr>
        <w:t>SMG Chefs for Children</w:t>
      </w:r>
      <w:r>
        <w:rPr>
          <w:rFonts w:ascii="Arial" w:hAnsi="Arial" w:cs="Arial"/>
        </w:rPr>
        <w:t xml:space="preserve"> Badge will be donated to Variety, The Children’s Charity of Texas. Giving back never tasted so good!</w:t>
      </w:r>
    </w:p>
    <w:p w:rsidR="00DF4F38" w:rsidRDefault="00DF4F38" w:rsidP="006E0F59">
      <w:pPr>
        <w:widowControl w:val="0"/>
        <w:rPr>
          <w:rFonts w:ascii="Calibri" w:eastAsia="Calibri" w:hAnsi="Calibri" w:cs="Calibri"/>
          <w:b/>
          <w:sz w:val="22"/>
        </w:rPr>
      </w:pPr>
    </w:p>
    <w:p w:rsidR="00582648" w:rsidRDefault="00582648" w:rsidP="006E0F59">
      <w:pPr>
        <w:widowControl w:val="0"/>
        <w:rPr>
          <w:rFonts w:ascii="Calibri" w:eastAsia="Calibri" w:hAnsi="Calibri" w:cs="Calibri"/>
          <w:b/>
          <w:sz w:val="22"/>
        </w:rPr>
      </w:pPr>
      <w:r>
        <w:rPr>
          <w:rFonts w:ascii="Calibri" w:eastAsia="Calibri" w:hAnsi="Calibri" w:cs="Calibri"/>
          <w:b/>
          <w:sz w:val="22"/>
        </w:rPr>
        <w:t>About Variety, The Children’s Charity of Texas</w:t>
      </w:r>
    </w:p>
    <w:p w:rsidR="00582648" w:rsidRPr="007B15E1" w:rsidRDefault="00582648" w:rsidP="007B15E1">
      <w:pPr>
        <w:jc w:val="both"/>
        <w:rPr>
          <w:rFonts w:ascii="Arial" w:hAnsi="Arial" w:cs="Arial"/>
          <w:sz w:val="20"/>
          <w:szCs w:val="20"/>
        </w:rPr>
      </w:pPr>
      <w:r w:rsidRPr="007B15E1">
        <w:rPr>
          <w:rFonts w:ascii="Arial" w:hAnsi="Arial" w:cs="Arial"/>
          <w:sz w:val="20"/>
          <w:szCs w:val="20"/>
        </w:rPr>
        <w:t>Variety, The Children’s Charity of Texas has been empowering children with special needs throughout Texas since 1936. Often called, “The Heart of Show Business” Variety is proud to be supported by all aspects of the entertainment industry. Variety supports children with special needs through individual financial assistance as well as through its flagship program, Variety’s</w:t>
      </w:r>
      <w:r w:rsidRPr="000D26FD">
        <w:rPr>
          <w:rFonts w:ascii="Arial" w:hAnsi="Arial" w:cs="Arial"/>
          <w:sz w:val="20"/>
          <w:szCs w:val="20"/>
        </w:rPr>
        <w:t xml:space="preserve"> </w:t>
      </w:r>
      <w:r w:rsidRPr="007B15E1">
        <w:rPr>
          <w:rFonts w:ascii="Arial" w:hAnsi="Arial" w:cs="Arial"/>
          <w:sz w:val="20"/>
          <w:szCs w:val="20"/>
        </w:rPr>
        <w:t xml:space="preserve">Peaceable Kingdom Retreat for Children – a 122 acre retreat in Central Texas that provides year-round outdoor “summer camp” type experiences for over 6,000 children with special needs annually. For more information or to apply for assistance, go to </w:t>
      </w:r>
      <w:hyperlink r:id="rId8" w:history="1">
        <w:r w:rsidRPr="007B15E1">
          <w:rPr>
            <w:rFonts w:ascii="Arial" w:hAnsi="Arial" w:cs="Arial"/>
            <w:sz w:val="20"/>
            <w:szCs w:val="20"/>
          </w:rPr>
          <w:t>www.varietytexas.org</w:t>
        </w:r>
      </w:hyperlink>
      <w:r w:rsidRPr="007B15E1">
        <w:rPr>
          <w:rFonts w:ascii="Arial" w:hAnsi="Arial" w:cs="Arial"/>
          <w:sz w:val="20"/>
          <w:szCs w:val="20"/>
        </w:rPr>
        <w:t xml:space="preserve">  or follow Variety at facebook.com/</w:t>
      </w:r>
      <w:proofErr w:type="spellStart"/>
      <w:r w:rsidRPr="007B15E1">
        <w:rPr>
          <w:rFonts w:ascii="Arial" w:hAnsi="Arial" w:cs="Arial"/>
          <w:sz w:val="20"/>
          <w:szCs w:val="20"/>
        </w:rPr>
        <w:t>VarietyTX</w:t>
      </w:r>
      <w:proofErr w:type="spellEnd"/>
      <w:r w:rsidRPr="007B15E1">
        <w:rPr>
          <w:rFonts w:ascii="Arial" w:hAnsi="Arial" w:cs="Arial"/>
          <w:sz w:val="20"/>
          <w:szCs w:val="20"/>
        </w:rPr>
        <w:t>.</w:t>
      </w:r>
    </w:p>
    <w:p w:rsidR="00582648" w:rsidRDefault="00582648" w:rsidP="006E0F59">
      <w:pPr>
        <w:widowControl w:val="0"/>
        <w:rPr>
          <w:rFonts w:ascii="Calibri" w:eastAsia="Calibri" w:hAnsi="Calibri" w:cs="Calibri"/>
          <w:b/>
          <w:sz w:val="22"/>
        </w:rPr>
      </w:pPr>
    </w:p>
    <w:p w:rsidR="00FF267D" w:rsidRDefault="00FF267D" w:rsidP="00DF4F38">
      <w:pPr>
        <w:widowControl w:val="0"/>
        <w:jc w:val="center"/>
        <w:rPr>
          <w:rFonts w:ascii="Arial" w:eastAsia="Calibri" w:hAnsi="Arial" w:cs="Arial"/>
          <w:sz w:val="20"/>
          <w:szCs w:val="20"/>
        </w:rPr>
      </w:pPr>
      <w:r w:rsidRPr="00FF267D">
        <w:rPr>
          <w:rFonts w:ascii="Arial" w:eastAsia="Calibri" w:hAnsi="Arial" w:cs="Arial"/>
          <w:sz w:val="20"/>
          <w:szCs w:val="20"/>
        </w:rPr>
        <w:t>###</w:t>
      </w:r>
    </w:p>
    <w:p w:rsidR="00DF4F38" w:rsidRPr="00FF267D" w:rsidRDefault="00DF4F38" w:rsidP="00FF267D">
      <w:pPr>
        <w:widowControl w:val="0"/>
        <w:jc w:val="center"/>
        <w:rPr>
          <w:rFonts w:ascii="Arial" w:hAnsi="Arial" w:cs="Arial"/>
          <w:sz w:val="20"/>
          <w:szCs w:val="20"/>
        </w:rPr>
      </w:pPr>
    </w:p>
    <w:p w:rsidR="00DF4F38" w:rsidRPr="00DF4F38" w:rsidRDefault="00573A19" w:rsidP="00DF4F38">
      <w:pPr>
        <w:spacing w:line="360" w:lineRule="auto"/>
        <w:rPr>
          <w:rFonts w:ascii="Arial" w:hAnsi="Arial" w:cs="Arial"/>
          <w:b/>
          <w:sz w:val="20"/>
          <w:szCs w:val="20"/>
        </w:rPr>
      </w:pPr>
      <w:r>
        <w:rPr>
          <w:rFonts w:ascii="Arial" w:hAnsi="Arial" w:cs="Arial"/>
          <w:b/>
          <w:sz w:val="20"/>
          <w:szCs w:val="20"/>
        </w:rPr>
        <w:t>Media</w:t>
      </w:r>
      <w:r w:rsidR="00DF4F38" w:rsidRPr="00DF4F38">
        <w:rPr>
          <w:rFonts w:ascii="Arial" w:hAnsi="Arial" w:cs="Arial"/>
          <w:b/>
          <w:sz w:val="20"/>
          <w:szCs w:val="20"/>
        </w:rPr>
        <w:t xml:space="preserve"> Contact:</w:t>
      </w:r>
      <w:r w:rsidR="00DF4F38" w:rsidRPr="00DF4F38">
        <w:rPr>
          <w:rFonts w:ascii="Arial" w:hAnsi="Arial" w:cs="Arial"/>
          <w:b/>
          <w:sz w:val="20"/>
          <w:szCs w:val="20"/>
        </w:rPr>
        <w:tab/>
      </w:r>
      <w:r w:rsidR="00DF4F38" w:rsidRPr="00DF4F38">
        <w:rPr>
          <w:rFonts w:ascii="Arial" w:hAnsi="Arial" w:cs="Arial"/>
          <w:b/>
          <w:sz w:val="20"/>
          <w:szCs w:val="20"/>
        </w:rPr>
        <w:tab/>
      </w:r>
      <w:r w:rsidR="00DF4F38" w:rsidRPr="00DF4F38">
        <w:rPr>
          <w:rFonts w:ascii="Arial" w:hAnsi="Arial" w:cs="Arial"/>
          <w:b/>
          <w:sz w:val="20"/>
          <w:szCs w:val="20"/>
        </w:rPr>
        <w:tab/>
      </w:r>
      <w:r w:rsidR="00DF4F38" w:rsidRPr="00DF4F38">
        <w:rPr>
          <w:rFonts w:ascii="Arial" w:hAnsi="Arial" w:cs="Arial"/>
          <w:b/>
          <w:sz w:val="20"/>
          <w:szCs w:val="20"/>
        </w:rPr>
        <w:tab/>
      </w:r>
      <w:r w:rsidR="00DF4F38" w:rsidRPr="00DF4F38">
        <w:rPr>
          <w:rFonts w:ascii="Arial" w:hAnsi="Arial" w:cs="Arial"/>
          <w:b/>
          <w:sz w:val="20"/>
          <w:szCs w:val="20"/>
        </w:rPr>
        <w:tab/>
      </w:r>
      <w:r w:rsidR="00DF4F38" w:rsidRPr="00DF4F38">
        <w:rPr>
          <w:rFonts w:ascii="Arial" w:hAnsi="Arial" w:cs="Arial"/>
          <w:b/>
          <w:sz w:val="20"/>
          <w:szCs w:val="20"/>
        </w:rPr>
        <w:tab/>
        <w:t xml:space="preserve">     </w:t>
      </w:r>
    </w:p>
    <w:p w:rsidR="00DF4F38" w:rsidRDefault="00B1301D" w:rsidP="00DF4F38">
      <w:pPr>
        <w:spacing w:line="360" w:lineRule="auto"/>
        <w:rPr>
          <w:rFonts w:ascii="Arial" w:hAnsi="Arial" w:cs="Arial"/>
          <w:sz w:val="20"/>
          <w:szCs w:val="20"/>
        </w:rPr>
      </w:pPr>
      <w:r>
        <w:rPr>
          <w:rFonts w:ascii="Arial" w:hAnsi="Arial" w:cs="Arial"/>
          <w:sz w:val="20"/>
          <w:szCs w:val="20"/>
        </w:rPr>
        <w:t xml:space="preserve">Lynne McQuaker  </w:t>
      </w:r>
      <w:r>
        <w:rPr>
          <w:rFonts w:ascii="Arial" w:hAnsi="Arial" w:cs="Arial"/>
          <w:color w:val="0000FF"/>
          <w:sz w:val="20"/>
          <w:szCs w:val="20"/>
          <w:u w:val="single"/>
        </w:rPr>
        <w:t>lmquaker@studiomoviegrill.com</w:t>
      </w:r>
      <w:r w:rsidR="00DF4F38" w:rsidRPr="00DF4F38">
        <w:rPr>
          <w:rFonts w:ascii="Arial" w:hAnsi="Arial" w:cs="Arial"/>
          <w:sz w:val="20"/>
          <w:szCs w:val="20"/>
        </w:rPr>
        <w:t xml:space="preserve"> </w:t>
      </w:r>
      <w:r>
        <w:rPr>
          <w:rFonts w:ascii="Arial" w:hAnsi="Arial" w:cs="Arial"/>
          <w:sz w:val="20"/>
          <w:szCs w:val="20"/>
        </w:rPr>
        <w:t xml:space="preserve">or </w:t>
      </w:r>
      <w:r w:rsidRPr="00B1301D">
        <w:rPr>
          <w:rFonts w:ascii="Arial" w:hAnsi="Arial" w:cs="Arial"/>
          <w:sz w:val="20"/>
          <w:szCs w:val="20"/>
        </w:rPr>
        <w:t>972.388.7888 x232</w:t>
      </w:r>
    </w:p>
    <w:p w:rsidR="00B1301D" w:rsidRPr="00B1301D" w:rsidRDefault="00B1301D" w:rsidP="00DF4F38">
      <w:pPr>
        <w:spacing w:line="360" w:lineRule="auto"/>
        <w:rPr>
          <w:rFonts w:ascii="Arial" w:hAnsi="Arial" w:cs="Arial"/>
          <w:sz w:val="20"/>
          <w:szCs w:val="20"/>
        </w:rPr>
      </w:pPr>
      <w:r>
        <w:rPr>
          <w:rFonts w:ascii="Arial" w:hAnsi="Arial" w:cs="Arial"/>
          <w:sz w:val="20"/>
          <w:szCs w:val="20"/>
        </w:rPr>
        <w:t xml:space="preserve">Amanda Ernst </w:t>
      </w:r>
      <w:hyperlink r:id="rId9" w:history="1">
        <w:r w:rsidRPr="00922BDE">
          <w:rPr>
            <w:rStyle w:val="Hyperlink"/>
            <w:rFonts w:ascii="Arial" w:hAnsi="Arial" w:cs="Arial"/>
            <w:sz w:val="20"/>
            <w:szCs w:val="20"/>
          </w:rPr>
          <w:t>amandae@varietytexas.org</w:t>
        </w:r>
      </w:hyperlink>
      <w:r>
        <w:rPr>
          <w:rFonts w:ascii="Arial" w:hAnsi="Arial" w:cs="Arial"/>
          <w:sz w:val="20"/>
          <w:szCs w:val="20"/>
        </w:rPr>
        <w:t xml:space="preserve"> or </w:t>
      </w:r>
      <w:r w:rsidR="005A085C">
        <w:rPr>
          <w:rFonts w:ascii="Arial" w:hAnsi="Arial" w:cs="Arial"/>
          <w:sz w:val="20"/>
          <w:szCs w:val="20"/>
        </w:rPr>
        <w:t>917.843.4570</w:t>
      </w:r>
    </w:p>
    <w:p w:rsidR="002E26A4" w:rsidRPr="00EE0A4F" w:rsidRDefault="002E26A4" w:rsidP="006A688C">
      <w:pPr>
        <w:spacing w:line="360" w:lineRule="auto"/>
        <w:rPr>
          <w:rFonts w:ascii="Arial" w:hAnsi="Arial" w:cs="Arial"/>
          <w:sz w:val="20"/>
          <w:szCs w:val="20"/>
        </w:rPr>
      </w:pPr>
    </w:p>
    <w:sectPr w:rsidR="002E26A4" w:rsidRPr="00EE0A4F" w:rsidSect="005A08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F7B"/>
    <w:multiLevelType w:val="hybridMultilevel"/>
    <w:tmpl w:val="FD541F3E"/>
    <w:lvl w:ilvl="0" w:tplc="0218C27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733A84"/>
    <w:multiLevelType w:val="hybridMultilevel"/>
    <w:tmpl w:val="1B2A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5A297E"/>
    <w:multiLevelType w:val="hybridMultilevel"/>
    <w:tmpl w:val="FFA87852"/>
    <w:lvl w:ilvl="0" w:tplc="3CDACAC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18"/>
    <w:rsid w:val="000075D3"/>
    <w:rsid w:val="00021B63"/>
    <w:rsid w:val="000261B4"/>
    <w:rsid w:val="000370AA"/>
    <w:rsid w:val="00050E82"/>
    <w:rsid w:val="000D10D1"/>
    <w:rsid w:val="000D26FD"/>
    <w:rsid w:val="00105F4C"/>
    <w:rsid w:val="0013765C"/>
    <w:rsid w:val="00160C97"/>
    <w:rsid w:val="0016576A"/>
    <w:rsid w:val="0017235B"/>
    <w:rsid w:val="00173D80"/>
    <w:rsid w:val="001C2518"/>
    <w:rsid w:val="002068A6"/>
    <w:rsid w:val="00252240"/>
    <w:rsid w:val="002627F2"/>
    <w:rsid w:val="0029406F"/>
    <w:rsid w:val="002E26A4"/>
    <w:rsid w:val="002E35BA"/>
    <w:rsid w:val="00343267"/>
    <w:rsid w:val="0037207B"/>
    <w:rsid w:val="003A2E7C"/>
    <w:rsid w:val="003C05F4"/>
    <w:rsid w:val="003E7DD2"/>
    <w:rsid w:val="00464AA4"/>
    <w:rsid w:val="0047274A"/>
    <w:rsid w:val="004C5311"/>
    <w:rsid w:val="004C5F37"/>
    <w:rsid w:val="004E25F5"/>
    <w:rsid w:val="00551A90"/>
    <w:rsid w:val="00554E6C"/>
    <w:rsid w:val="00565DF9"/>
    <w:rsid w:val="00573A19"/>
    <w:rsid w:val="00582648"/>
    <w:rsid w:val="00597941"/>
    <w:rsid w:val="005A085C"/>
    <w:rsid w:val="006A688C"/>
    <w:rsid w:val="006B59BE"/>
    <w:rsid w:val="006C3087"/>
    <w:rsid w:val="006D57D0"/>
    <w:rsid w:val="006E0F59"/>
    <w:rsid w:val="00714011"/>
    <w:rsid w:val="007B15E1"/>
    <w:rsid w:val="00846B66"/>
    <w:rsid w:val="00893268"/>
    <w:rsid w:val="008B0E41"/>
    <w:rsid w:val="008E0D59"/>
    <w:rsid w:val="00927ECE"/>
    <w:rsid w:val="0093210B"/>
    <w:rsid w:val="0096774D"/>
    <w:rsid w:val="00977AF0"/>
    <w:rsid w:val="009B3FEC"/>
    <w:rsid w:val="009E1A8F"/>
    <w:rsid w:val="009E76B9"/>
    <w:rsid w:val="00A02B69"/>
    <w:rsid w:val="00A02DF9"/>
    <w:rsid w:val="00A17436"/>
    <w:rsid w:val="00A52C1B"/>
    <w:rsid w:val="00A654AA"/>
    <w:rsid w:val="00A71914"/>
    <w:rsid w:val="00B1301D"/>
    <w:rsid w:val="00B21591"/>
    <w:rsid w:val="00B57572"/>
    <w:rsid w:val="00B7070E"/>
    <w:rsid w:val="00BB4E3C"/>
    <w:rsid w:val="00C44DE9"/>
    <w:rsid w:val="00CA61AA"/>
    <w:rsid w:val="00CF00F1"/>
    <w:rsid w:val="00D35102"/>
    <w:rsid w:val="00D63CB9"/>
    <w:rsid w:val="00D81D5C"/>
    <w:rsid w:val="00DD4CBC"/>
    <w:rsid w:val="00DF4F38"/>
    <w:rsid w:val="00DF5B10"/>
    <w:rsid w:val="00E53D03"/>
    <w:rsid w:val="00E547AA"/>
    <w:rsid w:val="00E967CC"/>
    <w:rsid w:val="00EE0A4F"/>
    <w:rsid w:val="00EE0BEA"/>
    <w:rsid w:val="00EF456C"/>
    <w:rsid w:val="00F01B65"/>
    <w:rsid w:val="00F121D1"/>
    <w:rsid w:val="00F77044"/>
    <w:rsid w:val="00FA11B4"/>
    <w:rsid w:val="00FF26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049">
      <w:bodyDiv w:val="1"/>
      <w:marLeft w:val="0"/>
      <w:marRight w:val="0"/>
      <w:marTop w:val="0"/>
      <w:marBottom w:val="0"/>
      <w:divBdr>
        <w:top w:val="none" w:sz="0" w:space="0" w:color="auto"/>
        <w:left w:val="none" w:sz="0" w:space="0" w:color="auto"/>
        <w:bottom w:val="none" w:sz="0" w:space="0" w:color="auto"/>
        <w:right w:val="none" w:sz="0" w:space="0" w:color="auto"/>
      </w:divBdr>
    </w:div>
    <w:div w:id="1703481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varietytexas.org" TargetMode="External"/><Relationship Id="rId9" Type="http://schemas.openxmlformats.org/officeDocument/2006/relationships/hyperlink" Target="mailto:amandae@varietytexa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Mason</dc:creator>
  <cp:lastModifiedBy>Lynne McQuaker</cp:lastModifiedBy>
  <cp:revision>2</cp:revision>
  <cp:lastPrinted>2013-07-12T16:36:00Z</cp:lastPrinted>
  <dcterms:created xsi:type="dcterms:W3CDTF">2016-05-18T21:10:00Z</dcterms:created>
  <dcterms:modified xsi:type="dcterms:W3CDTF">2016-05-18T21:10:00Z</dcterms:modified>
</cp:coreProperties>
</file>